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7"/>
        <w:gridCol w:w="1521"/>
        <w:gridCol w:w="2879"/>
        <w:gridCol w:w="2466"/>
        <w:gridCol w:w="3425"/>
      </w:tblGrid>
      <w:tr w:rsidR="00170DD9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170DD9" w:rsidRDefault="0046490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Английский язык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Вежливые слова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5 стр 39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Приёмы письменных вычислений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6,8 стр 70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Родной язык</w:t>
            </w:r>
          </w:p>
        </w:tc>
        <w:tc>
          <w:tcPr>
            <w:tcW w:w="2704" w:type="dxa"/>
            <w:shd w:val="clear" w:color="auto" w:fill="BDD6EE"/>
          </w:tcPr>
          <w:p w:rsidR="00170DD9" w:rsidRPr="00464904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 xml:space="preserve">Будущее </w:t>
            </w:r>
            <w:r w:rsidRPr="00464904">
              <w:rPr>
                <w:rFonts w:ascii="Times New Roman" w:hAnsi="Times New Roman" w:cs="Times New Roman"/>
              </w:rPr>
              <w:t>время глагола(авар)</w:t>
            </w:r>
          </w:p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Работа над ошибками(чеч)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258 стр 122</w:t>
            </w:r>
          </w:p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Повторение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Физ-ра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Здоровый образ жизни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Соблюдать режим дня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Шахматы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Открытые, полузакрытые и закрытые дебюты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Игра шахмат с родителями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DD9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урока (по </w:t>
            </w:r>
            <w:r>
              <w:rPr>
                <w:rFonts w:ascii="Times New Roman" w:hAnsi="Times New Roman" w:cs="Times New Roman"/>
              </w:rPr>
              <w:t>учебнику)</w:t>
            </w:r>
          </w:p>
        </w:tc>
        <w:tc>
          <w:tcPr>
            <w:tcW w:w="2552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Письменные сложение трехзначных чисел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4,6 стр 71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Число глаголов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190 стр 109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М.Зощенко " Великие путешественники"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Стр </w:t>
            </w:r>
            <w:r>
              <w:rPr>
                <w:rFonts w:ascii="Times New Roman" w:hAnsi="Times New Roman" w:cs="Times New Roman"/>
                <w:lang w:val="en-US"/>
              </w:rPr>
              <w:t>154-158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Родной язык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Изложение(авар)</w:t>
            </w:r>
          </w:p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Глагол(чеч)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Повторение</w:t>
            </w:r>
          </w:p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305 стр 149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В.Н.Д.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Плетение колец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Сплести ковер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DD9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Русский </w:t>
            </w:r>
            <w:r>
              <w:rPr>
                <w:rFonts w:ascii="Times New Roman" w:hAnsi="Times New Roman" w:cs="Times New Roman"/>
                <w:lang w:val="en-US"/>
              </w:rPr>
              <w:t>язык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Число глаголов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192 стр 110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Физ-ра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Здоровый образ жизни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Соблюдать режим дня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Родной язык</w:t>
            </w:r>
          </w:p>
        </w:tc>
        <w:tc>
          <w:tcPr>
            <w:tcW w:w="2704" w:type="dxa"/>
            <w:shd w:val="clear" w:color="auto" w:fill="BDD6EE"/>
          </w:tcPr>
          <w:p w:rsidR="00170DD9" w:rsidRPr="00464904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Общее время глагола(авар)</w:t>
            </w:r>
          </w:p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Глагол(чеч)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264 стр 124</w:t>
            </w:r>
          </w:p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308 стр 151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Окружающий мир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Наши ближайшие соседи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 99-103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Технология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Изделие" Вертолет"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Сделать вертолет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DD9">
        <w:tc>
          <w:tcPr>
            <w:tcW w:w="10768" w:type="dxa"/>
            <w:gridSpan w:val="5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16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70DD9">
        <w:trPr>
          <w:trHeight w:val="361"/>
        </w:trPr>
        <w:tc>
          <w:tcPr>
            <w:tcW w:w="480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Времена глаголов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195 стр 112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Английский язык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Синонимы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Упр 1-5 </w:t>
            </w:r>
            <w:r>
              <w:rPr>
                <w:rFonts w:ascii="Times New Roman" w:hAnsi="Times New Roman" w:cs="Times New Roman"/>
                <w:lang w:val="en-US"/>
              </w:rPr>
              <w:t>стр 105-107 рабочая тетрадь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ИЗО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Картина" Портрет"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Нарисовать портрет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М.М.Зощенко "Великип путешественники"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 159-163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Музыка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Симфония"Георическая"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Прослушать симфонию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DD9">
        <w:tc>
          <w:tcPr>
            <w:tcW w:w="10768" w:type="dxa"/>
            <w:gridSpan w:val="5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Время глаголов.2-е лицо глагола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199 стр 115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Физ-ра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Здоровый образ жизни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Соблюдать режим дня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 xml:space="preserve">Приёмы письменных вычислений в пределах 1000. </w:t>
            </w:r>
            <w:r>
              <w:rPr>
                <w:rFonts w:ascii="Times New Roman" w:hAnsi="Times New Roman" w:cs="Times New Roman"/>
                <w:lang w:val="en-US"/>
              </w:rPr>
              <w:t xml:space="preserve">"Что </w:t>
            </w:r>
            <w:r>
              <w:rPr>
                <w:rFonts w:ascii="Times New Roman" w:hAnsi="Times New Roman" w:cs="Times New Roman"/>
                <w:lang w:val="en-US"/>
              </w:rPr>
              <w:t>узнали, чему научились"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7,9 стр 73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Н.Носов "Федина задача", " Телефон"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hAnsi="Times New Roman" w:cs="Times New Roman"/>
                <w:lang w:val="en-US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 164-169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Окружающий мир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На севере Европы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 104-108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DD9">
        <w:tc>
          <w:tcPr>
            <w:tcW w:w="10768" w:type="dxa"/>
            <w:gridSpan w:val="5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r>
              <w:rPr>
                <w:rFonts w:ascii="Times New Roman" w:hAnsi="Times New Roman" w:cs="Times New Roman"/>
              </w:rPr>
              <w:t>Учи.ру, ЯКласс)</w:t>
            </w:r>
          </w:p>
        </w:tc>
        <w:tc>
          <w:tcPr>
            <w:tcW w:w="3543" w:type="dxa"/>
            <w:shd w:val="clear" w:color="auto" w:fill="auto"/>
          </w:tcPr>
          <w:p w:rsidR="00170DD9" w:rsidRDefault="0046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Виды треугольников.Проверочная работа "Сложение и вычитание"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Стр 74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Родной лит</w:t>
            </w:r>
          </w:p>
        </w:tc>
        <w:tc>
          <w:tcPr>
            <w:tcW w:w="2704" w:type="dxa"/>
            <w:shd w:val="clear" w:color="auto" w:fill="BDD6EE"/>
          </w:tcPr>
          <w:p w:rsidR="00170DD9" w:rsidRPr="00464904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Стихотворение "Весна"(авар)</w:t>
            </w:r>
          </w:p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 w:rsidRPr="00464904">
              <w:rPr>
                <w:rFonts w:ascii="Times New Roman" w:hAnsi="Times New Roman" w:cs="Times New Roman"/>
              </w:rPr>
              <w:t>Х.Хасаев" Лесные звери весной", Х.Сатуев"Пришла весна"(чеч)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Стр 153-155</w:t>
            </w:r>
          </w:p>
          <w:p w:rsidR="00170DD9" w:rsidRDefault="00464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Стр 208-213</w:t>
            </w:r>
          </w:p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Изменение глаголов по временам</w:t>
            </w:r>
          </w:p>
        </w:tc>
        <w:tc>
          <w:tcPr>
            <w:tcW w:w="2552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Учи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ру</w:t>
            </w:r>
          </w:p>
        </w:tc>
        <w:tc>
          <w:tcPr>
            <w:tcW w:w="3543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Упр 203 стр117</w:t>
            </w: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Класс.час</w:t>
            </w:r>
          </w:p>
        </w:tc>
        <w:tc>
          <w:tcPr>
            <w:tcW w:w="2704" w:type="dxa"/>
            <w:shd w:val="clear" w:color="auto" w:fill="BDD6EE"/>
          </w:tcPr>
          <w:p w:rsidR="00170DD9" w:rsidRDefault="00464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Планета друзей</w:t>
            </w: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DD9">
        <w:tc>
          <w:tcPr>
            <w:tcW w:w="480" w:type="dxa"/>
            <w:shd w:val="clear" w:color="auto" w:fill="auto"/>
          </w:tcPr>
          <w:p w:rsidR="00170DD9" w:rsidRDefault="004649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/>
          </w:tcPr>
          <w:p w:rsidR="00170DD9" w:rsidRDefault="00170D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70DD9" w:rsidRDefault="00464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«в</w:t>
      </w:r>
      <w:r>
        <w:rPr>
          <w:rFonts w:ascii="Times New Roman" w:hAnsi="Times New Roman" w:cs="Times New Roman"/>
          <w:b/>
          <w:sz w:val="28"/>
          <w:szCs w:val="28"/>
        </w:rPr>
        <w:t>» класса МБОУ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Петраковская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170DD9" w:rsidSect="00170DD9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0DD9"/>
    <w:rsid w:val="00170DD9"/>
    <w:rsid w:val="0046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170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170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6</cp:revision>
  <cp:lastPrinted>2020-04-03T11:13:00Z</cp:lastPrinted>
  <dcterms:created xsi:type="dcterms:W3CDTF">2020-04-03T12:44:00Z</dcterms:created>
  <dcterms:modified xsi:type="dcterms:W3CDTF">2020-04-13T07:53:00Z</dcterms:modified>
</cp:coreProperties>
</file>