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598" w:type="dxa"/>
        <w:tblInd w:w="0" w:type="dxa"/>
        <w:tblLook w:val="04A0" w:firstRow="1" w:lastRow="0" w:firstColumn="1" w:lastColumn="0" w:noHBand="0" w:noVBand="1"/>
      </w:tblPr>
      <w:tblGrid>
        <w:gridCol w:w="485"/>
        <w:gridCol w:w="1797"/>
        <w:gridCol w:w="2713"/>
        <w:gridCol w:w="2059"/>
        <w:gridCol w:w="410"/>
        <w:gridCol w:w="3134"/>
      </w:tblGrid>
      <w:tr w:rsidR="00801561" w:rsidRPr="00801561" w:rsidTr="00801561">
        <w:trPr>
          <w:trHeight w:val="287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 w:rsidRPr="00801561">
              <w:rPr>
                <w:rFonts w:ascii="Times New Roman" w:hAnsi="Times New Roman"/>
                <w:b/>
              </w:rPr>
              <w:t>Понедельник, 6 апреля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01561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Номер урока на портале (РЭШ, Учи</w:t>
            </w:r>
            <w:proofErr w:type="gramStart"/>
            <w:r w:rsidRPr="00801561">
              <w:rPr>
                <w:rFonts w:ascii="Times New Roman" w:hAnsi="Times New Roman"/>
              </w:rPr>
              <w:t>.</w:t>
            </w:r>
            <w:proofErr w:type="gram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801561">
              <w:rPr>
                <w:rFonts w:ascii="Times New Roman" w:hAnsi="Times New Roman"/>
              </w:rPr>
              <w:t>р</w:t>
            </w:r>
            <w:proofErr w:type="gramEnd"/>
            <w:r w:rsidRPr="00801561">
              <w:rPr>
                <w:rFonts w:ascii="Times New Roman" w:hAnsi="Times New Roman"/>
              </w:rPr>
              <w:t>у</w:t>
            </w:r>
            <w:proofErr w:type="spellEnd"/>
            <w:r w:rsidRPr="00801561">
              <w:rPr>
                <w:rFonts w:ascii="Times New Roman" w:hAnsi="Times New Roman"/>
              </w:rPr>
              <w:t xml:space="preserve">,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Домашнее задание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Алгебра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«Размещения»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№754-№758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«БСП со значением  времени, условия  и следствия»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Выучить правило. Письменно </w:t>
            </w:r>
            <w:proofErr w:type="spellStart"/>
            <w:proofErr w:type="gramStart"/>
            <w:r w:rsidRPr="00801561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801561">
              <w:rPr>
                <w:rFonts w:ascii="Times New Roman" w:hAnsi="Times New Roman"/>
              </w:rPr>
              <w:t xml:space="preserve"> 199. Параграф №35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 №49,№50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Прочитать.  Письменно ответить на вопросы  в конце параграфа. Выделить и раскрасить на контурной карте  Западно-Сибирский район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«Электромагнитная природа света» «Преломления света»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Параграф№47,48.Составить конспект по параграфам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  <w:lang w:val="en-US"/>
              </w:rPr>
              <w:t>Unit</w:t>
            </w:r>
            <w:r w:rsidRPr="00801561">
              <w:rPr>
                <w:rFonts w:ascii="Times New Roman" w:hAnsi="Times New Roman"/>
              </w:rPr>
              <w:t>4.</w:t>
            </w:r>
            <w:r w:rsidRPr="00801561">
              <w:rPr>
                <w:rFonts w:ascii="Times New Roman" w:hAnsi="Times New Roman"/>
                <w:lang w:val="en-US"/>
              </w:rPr>
              <w:t>Lesson</w:t>
            </w:r>
            <w:r w:rsidRPr="00801561">
              <w:rPr>
                <w:rFonts w:ascii="Times New Roman" w:hAnsi="Times New Roman"/>
              </w:rPr>
              <w:t xml:space="preserve">2 </w:t>
            </w:r>
            <w:r w:rsidRPr="00801561">
              <w:rPr>
                <w:rFonts w:ascii="Times New Roman" w:hAnsi="Times New Roman"/>
                <w:lang w:val="en-US"/>
              </w:rPr>
              <w:t>ex</w:t>
            </w:r>
            <w:r w:rsidRPr="00801561">
              <w:rPr>
                <w:rFonts w:ascii="Times New Roman" w:hAnsi="Times New Roman"/>
              </w:rPr>
              <w:t>. 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Стр. 99. Найти предложения с предлогами времени и перевести 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Здоровый образ жизни.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</w:tr>
      <w:tr w:rsidR="00801561" w:rsidRPr="00801561" w:rsidTr="00801561">
        <w:trPr>
          <w:trHeight w:val="314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  <w:b/>
              </w:rPr>
            </w:pPr>
            <w:r w:rsidRPr="00801561">
              <w:rPr>
                <w:rFonts w:ascii="Times New Roman" w:hAnsi="Times New Roman"/>
                <w:b/>
              </w:rPr>
              <w:t>Вторник, 7  апреля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801561">
              <w:rPr>
                <w:rFonts w:ascii="Times New Roman" w:hAnsi="Times New Roman"/>
              </w:rPr>
              <w:t>Учи</w:t>
            </w:r>
            <w:proofErr w:type="gramStart"/>
            <w:r w:rsidRPr="00801561">
              <w:rPr>
                <w:rFonts w:ascii="Times New Roman" w:hAnsi="Times New Roman"/>
              </w:rPr>
              <w:t>.р</w:t>
            </w:r>
            <w:proofErr w:type="gramEnd"/>
            <w:r w:rsidRPr="00801561">
              <w:rPr>
                <w:rFonts w:ascii="Times New Roman" w:hAnsi="Times New Roman"/>
              </w:rPr>
              <w:t>у</w:t>
            </w:r>
            <w:proofErr w:type="spellEnd"/>
            <w:r w:rsidRPr="00801561">
              <w:rPr>
                <w:rFonts w:ascii="Times New Roman" w:hAnsi="Times New Roman"/>
              </w:rPr>
              <w:t xml:space="preserve"> ,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Домашнее задание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01561">
              <w:rPr>
                <w:rFonts w:ascii="Times New Roman" w:hAnsi="Times New Roman"/>
              </w:rPr>
              <w:t>С</w:t>
            </w:r>
            <w:proofErr w:type="gramEnd"/>
            <w:r w:rsidRPr="00801561">
              <w:rPr>
                <w:rFonts w:ascii="Times New Roman" w:hAnsi="Times New Roman"/>
              </w:rPr>
              <w:t xml:space="preserve"> А </w:t>
            </w:r>
            <w:proofErr w:type="gramStart"/>
            <w:r w:rsidRPr="00801561">
              <w:rPr>
                <w:rFonts w:ascii="Times New Roman" w:hAnsi="Times New Roman"/>
              </w:rPr>
              <w:t>Есенин</w:t>
            </w:r>
            <w:proofErr w:type="gramEnd"/>
            <w:r w:rsidRPr="00801561">
              <w:rPr>
                <w:rFonts w:ascii="Times New Roman" w:hAnsi="Times New Roman"/>
              </w:rPr>
              <w:t xml:space="preserve"> «Край ты мой заброшенный»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Прочитать  и сделать краткую запись     биографии С.А. Есенина. Выучить  стихотворение. 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Химия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Экспериментальные задачи по теме «Подгруппа кислорода»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стр.259. Письменно задачи с №1 по №8(8 заданий)</w:t>
            </w:r>
            <w:proofErr w:type="gramStart"/>
            <w:r w:rsidRPr="00801561">
              <w:rPr>
                <w:rFonts w:ascii="Times New Roman" w:hAnsi="Times New Roman"/>
              </w:rPr>
              <w:t>,п</w:t>
            </w:r>
            <w:proofErr w:type="gramEnd"/>
            <w:r w:rsidRPr="00801561">
              <w:rPr>
                <w:rFonts w:ascii="Times New Roman" w:hAnsi="Times New Roman"/>
              </w:rPr>
              <w:t>о каждой задаче составить  уравнение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История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 №8,№9,№10,№11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Прочитать 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Повторить аксиомы планиметрии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стр. с 5 по 30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КТНД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Музыкальная культура народов Дагестана. Чтение и анализ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Письменно ответить на вопросы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«Покровы тела» «Строение и функции  кожи»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Страница 207-210. Проверить свои знания</w:t>
            </w:r>
          </w:p>
        </w:tc>
      </w:tr>
      <w:tr w:rsidR="00801561" w:rsidRPr="00801561" w:rsidTr="00801561">
        <w:trPr>
          <w:trHeight w:val="246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  <w:b/>
              </w:rPr>
            </w:pPr>
            <w:r w:rsidRPr="00801561">
              <w:rPr>
                <w:rFonts w:ascii="Times New Roman" w:hAnsi="Times New Roman"/>
                <w:b/>
              </w:rPr>
              <w:t>Среда, 8  апреля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01561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801561">
              <w:rPr>
                <w:rFonts w:ascii="Times New Roman" w:hAnsi="Times New Roman"/>
              </w:rPr>
              <w:t>Учи</w:t>
            </w:r>
            <w:proofErr w:type="gramStart"/>
            <w:r w:rsidRPr="00801561">
              <w:rPr>
                <w:rFonts w:ascii="Times New Roman" w:hAnsi="Times New Roman"/>
              </w:rPr>
              <w:t>.р</w:t>
            </w:r>
            <w:proofErr w:type="gramEnd"/>
            <w:r w:rsidRPr="00801561">
              <w:rPr>
                <w:rFonts w:ascii="Times New Roman" w:hAnsi="Times New Roman"/>
              </w:rPr>
              <w:t>у</w:t>
            </w:r>
            <w:proofErr w:type="spellEnd"/>
            <w:r w:rsidRPr="00801561">
              <w:rPr>
                <w:rFonts w:ascii="Times New Roman" w:hAnsi="Times New Roman"/>
              </w:rPr>
              <w:t xml:space="preserve">,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Домашнее задание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Решение задач№1,№2,№3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Из упражнения №44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01561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801561">
              <w:rPr>
                <w:rFonts w:ascii="Times New Roman" w:hAnsi="Times New Roman"/>
              </w:rPr>
              <w:t xml:space="preserve"> 202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Unit</w:t>
            </w:r>
            <w:r w:rsidRPr="00801561">
              <w:rPr>
                <w:rFonts w:ascii="Times New Roman" w:hAnsi="Times New Roman"/>
              </w:rPr>
              <w:t xml:space="preserve">4 </w:t>
            </w:r>
            <w:r w:rsidRPr="00801561">
              <w:rPr>
                <w:rFonts w:ascii="Times New Roman" w:hAnsi="Times New Roman"/>
                <w:lang w:val="en-US"/>
              </w:rPr>
              <w:t>ex</w:t>
            </w:r>
            <w:r w:rsidRPr="00801561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Перевод и чтение на стр. 99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Вариант 17. Часть 2.3 ОГЭ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Выполнить письменно 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В.В. Маяковский. Творчество. Стихи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Краткая запись биографии. Пересказ стихов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Алгебра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«Формула числа </w:t>
            </w:r>
            <w:r w:rsidRPr="00801561">
              <w:rPr>
                <w:rFonts w:ascii="Times New Roman" w:hAnsi="Times New Roman"/>
              </w:rPr>
              <w:lastRenderedPageBreak/>
              <w:t>размещений»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 №768 по №771</w:t>
            </w:r>
          </w:p>
        </w:tc>
      </w:tr>
      <w:tr w:rsidR="00801561" w:rsidRPr="00801561" w:rsidTr="00801561">
        <w:trPr>
          <w:trHeight w:val="15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Родной язык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АВ/ЧЕЧ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(</w:t>
            </w:r>
            <w:proofErr w:type="spellStart"/>
            <w:r w:rsidRPr="00801561">
              <w:rPr>
                <w:rFonts w:ascii="Times New Roman" w:hAnsi="Times New Roman"/>
              </w:rPr>
              <w:t>Авар</w:t>
            </w:r>
            <w:proofErr w:type="gramStart"/>
            <w:r w:rsidRPr="00801561">
              <w:rPr>
                <w:rFonts w:ascii="Times New Roman" w:hAnsi="Times New Roman"/>
              </w:rPr>
              <w:t>.я</w:t>
            </w:r>
            <w:proofErr w:type="gramEnd"/>
            <w:r w:rsidRPr="00801561">
              <w:rPr>
                <w:rFonts w:ascii="Times New Roman" w:hAnsi="Times New Roman"/>
              </w:rPr>
              <w:t>з</w:t>
            </w:r>
            <w:proofErr w:type="spellEnd"/>
            <w:r w:rsidRPr="00801561">
              <w:rPr>
                <w:rFonts w:ascii="Times New Roman" w:hAnsi="Times New Roman"/>
              </w:rPr>
              <w:t xml:space="preserve">) </w:t>
            </w:r>
            <w:proofErr w:type="spellStart"/>
            <w:r w:rsidRPr="00801561">
              <w:rPr>
                <w:rFonts w:ascii="Times New Roman" w:hAnsi="Times New Roman"/>
              </w:rPr>
              <w:t>Хъвалсараб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каламгун</w:t>
            </w:r>
            <w:proofErr w:type="spellEnd"/>
            <w:r w:rsidRPr="00801561">
              <w:rPr>
                <w:rFonts w:ascii="Times New Roman" w:hAnsi="Times New Roman"/>
              </w:rPr>
              <w:t xml:space="preserve"> предложение» (</w:t>
            </w:r>
            <w:proofErr w:type="spellStart"/>
            <w:r w:rsidRPr="00801561">
              <w:rPr>
                <w:rFonts w:ascii="Times New Roman" w:hAnsi="Times New Roman"/>
              </w:rPr>
              <w:t>Чечен.яз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01561">
              <w:rPr>
                <w:rFonts w:ascii="Times New Roman" w:hAnsi="Times New Roman"/>
              </w:rPr>
              <w:t>Урокан</w:t>
            </w:r>
            <w:proofErr w:type="spellEnd"/>
            <w:r w:rsidRPr="00801561">
              <w:rPr>
                <w:rFonts w:ascii="Times New Roman" w:hAnsi="Times New Roman"/>
              </w:rPr>
              <w:t xml:space="preserve"> ц1е</w:t>
            </w:r>
            <w:proofErr w:type="gramStart"/>
            <w:r w:rsidRPr="00801561">
              <w:rPr>
                <w:rFonts w:ascii="Times New Roman" w:hAnsi="Times New Roman"/>
              </w:rPr>
              <w:t>:Т</w:t>
            </w:r>
            <w:proofErr w:type="gramEnd"/>
            <w:r w:rsidRPr="00801561">
              <w:rPr>
                <w:rFonts w:ascii="Times New Roman" w:hAnsi="Times New Roman"/>
              </w:rPr>
              <w:t xml:space="preserve">1едерзарехь </w:t>
            </w:r>
            <w:proofErr w:type="spellStart"/>
            <w:r w:rsidRPr="00801561">
              <w:rPr>
                <w:rFonts w:ascii="Times New Roman" w:hAnsi="Times New Roman"/>
              </w:rPr>
              <w:t>сацаран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хьаьркаш</w:t>
            </w:r>
            <w:proofErr w:type="spellEnd"/>
            <w:r w:rsidRPr="00801561">
              <w:rPr>
                <w:rFonts w:ascii="Times New Roman" w:hAnsi="Times New Roman"/>
              </w:rPr>
              <w:t>.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 №43, упр. 168,169(</w:t>
            </w:r>
            <w:proofErr w:type="spellStart"/>
            <w:r w:rsidRPr="00801561">
              <w:rPr>
                <w:rFonts w:ascii="Times New Roman" w:hAnsi="Times New Roman"/>
              </w:rPr>
              <w:t>ав</w:t>
            </w:r>
            <w:proofErr w:type="gramStart"/>
            <w:r w:rsidRPr="00801561">
              <w:rPr>
                <w:rFonts w:ascii="Times New Roman" w:hAnsi="Times New Roman"/>
              </w:rPr>
              <w:t>.я</w:t>
            </w:r>
            <w:proofErr w:type="gramEnd"/>
            <w:r w:rsidRPr="00801561">
              <w:rPr>
                <w:rFonts w:ascii="Times New Roman" w:hAnsi="Times New Roman"/>
              </w:rPr>
              <w:t>з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Выполнение упражнений после каждой темы (</w:t>
            </w:r>
            <w:proofErr w:type="spellStart"/>
            <w:r w:rsidRPr="00801561">
              <w:rPr>
                <w:rFonts w:ascii="Times New Roman" w:hAnsi="Times New Roman"/>
              </w:rPr>
              <w:t>чеч</w:t>
            </w:r>
            <w:proofErr w:type="gramStart"/>
            <w:r w:rsidRPr="00801561">
              <w:rPr>
                <w:rFonts w:ascii="Times New Roman" w:hAnsi="Times New Roman"/>
              </w:rPr>
              <w:t>.я</w:t>
            </w:r>
            <w:proofErr w:type="gramEnd"/>
            <w:r w:rsidRPr="00801561">
              <w:rPr>
                <w:rFonts w:ascii="Times New Roman" w:hAnsi="Times New Roman"/>
              </w:rPr>
              <w:t>з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</w:tr>
      <w:tr w:rsidR="00801561" w:rsidRPr="00801561" w:rsidTr="00801561">
        <w:trPr>
          <w:trHeight w:val="265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  <w:b/>
              </w:rPr>
            </w:pPr>
            <w:r w:rsidRPr="00801561">
              <w:rPr>
                <w:rFonts w:ascii="Times New Roman" w:hAnsi="Times New Roman"/>
                <w:b/>
              </w:rPr>
              <w:t>Четверг, 9  апреля</w:t>
            </w:r>
          </w:p>
        </w:tc>
      </w:tr>
      <w:tr w:rsidR="00801561" w:rsidRPr="00801561" w:rsidTr="00801561">
        <w:trPr>
          <w:trHeight w:val="3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801561">
              <w:rPr>
                <w:rFonts w:ascii="Times New Roman" w:hAnsi="Times New Roman"/>
              </w:rPr>
              <w:t>Учи</w:t>
            </w:r>
            <w:proofErr w:type="gramStart"/>
            <w:r w:rsidRPr="00801561">
              <w:rPr>
                <w:rFonts w:ascii="Times New Roman" w:hAnsi="Times New Roman"/>
              </w:rPr>
              <w:t>.р</w:t>
            </w:r>
            <w:proofErr w:type="gramEnd"/>
            <w:r w:rsidRPr="00801561">
              <w:rPr>
                <w:rFonts w:ascii="Times New Roman" w:hAnsi="Times New Roman"/>
              </w:rPr>
              <w:t>у</w:t>
            </w:r>
            <w:proofErr w:type="spellEnd"/>
            <w:r w:rsidRPr="00801561">
              <w:rPr>
                <w:rFonts w:ascii="Times New Roman" w:hAnsi="Times New Roman"/>
              </w:rPr>
              <w:t xml:space="preserve">,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Домашнее задание</w:t>
            </w:r>
          </w:p>
        </w:tc>
      </w:tr>
      <w:tr w:rsidR="00801561" w:rsidRPr="00801561" w:rsidTr="00801561">
        <w:trPr>
          <w:trHeight w:val="13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Глава Х</w:t>
            </w:r>
            <w:proofErr w:type="gramStart"/>
            <w:r w:rsidRPr="00801561">
              <w:rPr>
                <w:rFonts w:ascii="Times New Roman" w:hAnsi="Times New Roman"/>
              </w:rPr>
              <w:t>1</w:t>
            </w:r>
            <w:proofErr w:type="gramEnd"/>
            <w:r w:rsidRPr="00801561">
              <w:rPr>
                <w:rFonts w:ascii="Times New Roman" w:hAnsi="Times New Roman"/>
              </w:rPr>
              <w:t>.Дагестан в период 1-й мировой войны. Тема: Начало войны. Отношение к ней народов  Дагестана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 Параграф № 31-№32 Краткий конспект  темы в тетрадях. Ответить на вопросы в конце параграфа</w:t>
            </w:r>
          </w:p>
        </w:tc>
      </w:tr>
      <w:tr w:rsidR="00801561" w:rsidRPr="00801561" w:rsidTr="00801561">
        <w:trPr>
          <w:trHeight w:val="2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Работа по КИМАМ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Вариант№11,Вариант №12</w:t>
            </w:r>
          </w:p>
        </w:tc>
      </w:tr>
      <w:tr w:rsidR="00801561" w:rsidRPr="00801561" w:rsidTr="00801561">
        <w:trPr>
          <w:trHeight w:val="24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 №16,№17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Письменно ответить на вопросы</w:t>
            </w:r>
          </w:p>
        </w:tc>
      </w:tr>
      <w:tr w:rsidR="00801561" w:rsidRPr="00801561" w:rsidTr="00801561">
        <w:trPr>
          <w:trHeight w:val="5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Здоровый образ жизни.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</w:tr>
      <w:tr w:rsidR="00801561" w:rsidRPr="00801561" w:rsidTr="00801561">
        <w:trPr>
          <w:trHeight w:val="13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Родная литература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АВ/ЧЕЧ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(Авар лит) «Имам </w:t>
            </w:r>
            <w:proofErr w:type="spellStart"/>
            <w:r w:rsidRPr="00801561">
              <w:rPr>
                <w:rFonts w:ascii="Times New Roman" w:hAnsi="Times New Roman"/>
              </w:rPr>
              <w:t>Шамилги</w:t>
            </w:r>
            <w:proofErr w:type="spellEnd"/>
            <w:r w:rsidRPr="00801561">
              <w:rPr>
                <w:rFonts w:ascii="Times New Roman" w:hAnsi="Times New Roman"/>
              </w:rPr>
              <w:t xml:space="preserve">  </w:t>
            </w:r>
            <w:proofErr w:type="spellStart"/>
            <w:r w:rsidRPr="00801561">
              <w:rPr>
                <w:rFonts w:ascii="Times New Roman" w:hAnsi="Times New Roman"/>
              </w:rPr>
              <w:t>Ягьудияв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Юсупги</w:t>
            </w:r>
            <w:proofErr w:type="spellEnd"/>
            <w:proofErr w:type="gramStart"/>
            <w:r w:rsidRPr="00801561">
              <w:rPr>
                <w:rFonts w:ascii="Times New Roman" w:hAnsi="Times New Roman"/>
              </w:rPr>
              <w:t>»(</w:t>
            </w:r>
            <w:proofErr w:type="gram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Чечен</w:t>
            </w:r>
            <w:proofErr w:type="spellEnd"/>
            <w:r w:rsidRPr="00801561">
              <w:rPr>
                <w:rFonts w:ascii="Times New Roman" w:hAnsi="Times New Roman"/>
              </w:rPr>
              <w:t xml:space="preserve"> лит) Ш </w:t>
            </w:r>
            <w:proofErr w:type="spellStart"/>
            <w:r w:rsidRPr="00801561">
              <w:rPr>
                <w:rFonts w:ascii="Times New Roman" w:hAnsi="Times New Roman"/>
              </w:rPr>
              <w:t>Мамакаев</w:t>
            </w:r>
            <w:proofErr w:type="spellEnd"/>
            <w:r w:rsidRPr="00801561">
              <w:rPr>
                <w:rFonts w:ascii="Times New Roman" w:hAnsi="Times New Roman"/>
              </w:rPr>
              <w:t xml:space="preserve"> « </w:t>
            </w:r>
            <w:proofErr w:type="spellStart"/>
            <w:r w:rsidRPr="00801561">
              <w:rPr>
                <w:rFonts w:ascii="Times New Roman" w:hAnsi="Times New Roman"/>
              </w:rPr>
              <w:t>Нохчийн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лаьмнашкахь</w:t>
            </w:r>
            <w:proofErr w:type="spellEnd"/>
            <w:r w:rsidRPr="00801561">
              <w:rPr>
                <w:rFonts w:ascii="Times New Roman" w:hAnsi="Times New Roman"/>
              </w:rPr>
              <w:t>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Выучить отрыво</w:t>
            </w:r>
            <w:proofErr w:type="gramStart"/>
            <w:r w:rsidRPr="00801561">
              <w:rPr>
                <w:rFonts w:ascii="Times New Roman" w:hAnsi="Times New Roman"/>
              </w:rPr>
              <w:t>к(</w:t>
            </w:r>
            <w:proofErr w:type="gramEnd"/>
            <w:r w:rsidRPr="00801561">
              <w:rPr>
                <w:rFonts w:ascii="Times New Roman" w:hAnsi="Times New Roman"/>
              </w:rPr>
              <w:t>авар лит)</w:t>
            </w:r>
          </w:p>
        </w:tc>
      </w:tr>
      <w:tr w:rsidR="00801561" w:rsidRPr="00801561" w:rsidTr="00801561">
        <w:trPr>
          <w:trHeight w:val="24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Химия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Экспериментальные задачи по теме «Подгруппа кислорода»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стр.259. Письменно задачи с №1 по №8(8 заданий)</w:t>
            </w:r>
            <w:proofErr w:type="gramStart"/>
            <w:r w:rsidRPr="00801561">
              <w:rPr>
                <w:rFonts w:ascii="Times New Roman" w:hAnsi="Times New Roman"/>
              </w:rPr>
              <w:t>,п</w:t>
            </w:r>
            <w:proofErr w:type="gramEnd"/>
            <w:r w:rsidRPr="00801561">
              <w:rPr>
                <w:rFonts w:ascii="Times New Roman" w:hAnsi="Times New Roman"/>
              </w:rPr>
              <w:t>о каждой задаче составить  уравнение</w:t>
            </w:r>
            <w:bookmarkStart w:id="0" w:name="_GoBack"/>
            <w:bookmarkEnd w:id="0"/>
          </w:p>
        </w:tc>
      </w:tr>
      <w:tr w:rsidR="00801561" w:rsidRPr="00801561" w:rsidTr="00801561">
        <w:trPr>
          <w:trHeight w:val="265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  <w:b/>
              </w:rPr>
            </w:pPr>
            <w:r w:rsidRPr="00801561">
              <w:rPr>
                <w:rFonts w:ascii="Times New Roman" w:hAnsi="Times New Roman"/>
                <w:b/>
              </w:rPr>
              <w:t>Пятница, 10  апреля</w:t>
            </w:r>
          </w:p>
        </w:tc>
      </w:tr>
      <w:tr w:rsidR="00801561" w:rsidRPr="00801561" w:rsidTr="00801561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01561">
              <w:rPr>
                <w:rFonts w:ascii="Times New Roman" w:hAnsi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801561">
              <w:rPr>
                <w:rFonts w:ascii="Times New Roman" w:hAnsi="Times New Roman"/>
              </w:rPr>
              <w:t>Учи</w:t>
            </w:r>
            <w:proofErr w:type="gramStart"/>
            <w:r w:rsidRPr="00801561">
              <w:rPr>
                <w:rFonts w:ascii="Times New Roman" w:hAnsi="Times New Roman"/>
              </w:rPr>
              <w:t>.р</w:t>
            </w:r>
            <w:proofErr w:type="gramEnd"/>
            <w:r w:rsidRPr="00801561">
              <w:rPr>
                <w:rFonts w:ascii="Times New Roman" w:hAnsi="Times New Roman"/>
              </w:rPr>
              <w:t>у</w:t>
            </w:r>
            <w:proofErr w:type="spellEnd"/>
            <w:r w:rsidRPr="00801561">
              <w:rPr>
                <w:rFonts w:ascii="Times New Roman" w:hAnsi="Times New Roman"/>
              </w:rPr>
              <w:t xml:space="preserve">,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Домашнее задание</w:t>
            </w:r>
          </w:p>
        </w:tc>
      </w:tr>
      <w:tr w:rsidR="00801561" w:rsidRPr="00801561" w:rsidTr="00801561">
        <w:trPr>
          <w:trHeight w:val="104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«Синтаксический и пунктуационный разбор  бессоюзного сложного предложения»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Выучить  теорию к параграфу №36 упр.205.Выполнить д/з на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</w:p>
        </w:tc>
      </w:tr>
      <w:tr w:rsidR="00801561" w:rsidRPr="00801561" w:rsidTr="00801561">
        <w:trPr>
          <w:trHeight w:val="77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Роль кожи  в терморегуляции  организма.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стр. 211-213. Письменно ответить на вопросы </w:t>
            </w:r>
          </w:p>
        </w:tc>
      </w:tr>
      <w:tr w:rsidR="00801561" w:rsidRPr="00801561" w:rsidTr="00801561">
        <w:trPr>
          <w:trHeight w:val="5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«Электронные таблицы»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Ознакомиться с теорией по теме и выполнить д/з на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</w:p>
        </w:tc>
      </w:tr>
      <w:tr w:rsidR="00801561" w:rsidRPr="00801561" w:rsidTr="00801561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Сочинение «Что я  буду делать после 9 класса»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Повторить лексику</w:t>
            </w:r>
          </w:p>
        </w:tc>
      </w:tr>
      <w:tr w:rsidR="00801561" w:rsidRPr="00801561" w:rsidTr="00801561">
        <w:trPr>
          <w:trHeight w:val="2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Физика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Физика</w:t>
            </w:r>
            <w:r w:rsidRPr="00801561">
              <w:rPr>
                <w:rFonts w:ascii="Times New Roman" w:hAnsi="Times New Roman"/>
              </w:rPr>
              <w:tab/>
              <w:t>«Электромагнитная природа света» «Преломления света»</w:t>
            </w:r>
            <w:r w:rsidRPr="00801561">
              <w:rPr>
                <w:rFonts w:ascii="Times New Roman" w:hAnsi="Times New Roman"/>
              </w:rPr>
              <w:tab/>
            </w:r>
            <w:r w:rsidRPr="00801561">
              <w:rPr>
                <w:rFonts w:ascii="Times New Roman" w:hAnsi="Times New Roman"/>
              </w:rPr>
              <w:tab/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Параграф№47,48.Составить конспект по параграфам</w:t>
            </w:r>
          </w:p>
        </w:tc>
      </w:tr>
      <w:tr w:rsidR="00801561" w:rsidRPr="00801561" w:rsidTr="00801561">
        <w:trPr>
          <w:trHeight w:val="77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География Дагестана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« Транспортный комплекс  </w:t>
            </w:r>
            <w:proofErr w:type="spellStart"/>
            <w:r w:rsidRPr="00801561">
              <w:rPr>
                <w:rFonts w:ascii="Times New Roman" w:hAnsi="Times New Roman"/>
              </w:rPr>
              <w:t>Туристко</w:t>
            </w:r>
            <w:proofErr w:type="spellEnd"/>
            <w:r w:rsidRPr="00801561">
              <w:rPr>
                <w:rFonts w:ascii="Times New Roman" w:hAnsi="Times New Roman"/>
              </w:rPr>
              <w:t>-реакционный  комплекс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 №16-17.Составить конспект, используя интернет</w:t>
            </w:r>
          </w:p>
        </w:tc>
      </w:tr>
      <w:tr w:rsidR="00801561" w:rsidRPr="00801561" w:rsidTr="00801561">
        <w:trPr>
          <w:trHeight w:val="265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  <w:b/>
              </w:rPr>
            </w:pPr>
            <w:r w:rsidRPr="00801561">
              <w:rPr>
                <w:rFonts w:ascii="Times New Roman" w:hAnsi="Times New Roman"/>
                <w:b/>
              </w:rPr>
              <w:t>Суббота, 11  апреля</w:t>
            </w:r>
          </w:p>
        </w:tc>
      </w:tr>
      <w:tr w:rsidR="00801561" w:rsidRPr="00801561" w:rsidTr="00801561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 w:rsidRPr="00801561">
              <w:rPr>
                <w:rFonts w:ascii="Times New Roman" w:hAnsi="Times New Roman"/>
              </w:rPr>
              <w:t>Учи</w:t>
            </w:r>
            <w:proofErr w:type="gramStart"/>
            <w:r w:rsidRPr="00801561">
              <w:rPr>
                <w:rFonts w:ascii="Times New Roman" w:hAnsi="Times New Roman"/>
              </w:rPr>
              <w:t>.р</w:t>
            </w:r>
            <w:proofErr w:type="gramEnd"/>
            <w:r w:rsidRPr="00801561">
              <w:rPr>
                <w:rFonts w:ascii="Times New Roman" w:hAnsi="Times New Roman"/>
              </w:rPr>
              <w:t>у</w:t>
            </w:r>
            <w:proofErr w:type="spellEnd"/>
            <w:r w:rsidRPr="00801561">
              <w:rPr>
                <w:rFonts w:ascii="Times New Roman" w:hAnsi="Times New Roman"/>
              </w:rPr>
              <w:t xml:space="preserve">, </w:t>
            </w:r>
            <w:proofErr w:type="spellStart"/>
            <w:r w:rsidRPr="00801561">
              <w:rPr>
                <w:rFonts w:ascii="Times New Roman" w:hAnsi="Times New Roman"/>
              </w:rPr>
              <w:t>ЯКласс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jc w:val="center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Домашнее задание</w:t>
            </w:r>
          </w:p>
        </w:tc>
      </w:tr>
      <w:tr w:rsidR="00801561" w:rsidRPr="00801561" w:rsidTr="00801561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«Поэты серебряного века»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Письменно выполнить конспект по теме « Поэты серебряного века»</w:t>
            </w:r>
          </w:p>
        </w:tc>
      </w:tr>
      <w:tr w:rsidR="00801561" w:rsidRPr="00801561" w:rsidTr="00801561">
        <w:trPr>
          <w:trHeight w:val="2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Алгебра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«Сочетания»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 С №768 по №771</w:t>
            </w:r>
          </w:p>
        </w:tc>
      </w:tr>
      <w:tr w:rsidR="00801561" w:rsidRPr="00801561" w:rsidTr="00801561">
        <w:trPr>
          <w:trHeight w:val="1309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Родной язык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АВ/ЧЕЧ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 xml:space="preserve">(Авар </w:t>
            </w:r>
            <w:proofErr w:type="spellStart"/>
            <w:r w:rsidRPr="00801561">
              <w:rPr>
                <w:rFonts w:ascii="Times New Roman" w:hAnsi="Times New Roman"/>
              </w:rPr>
              <w:t>яз</w:t>
            </w:r>
            <w:proofErr w:type="spellEnd"/>
            <w:r w:rsidRPr="00801561">
              <w:rPr>
                <w:rFonts w:ascii="Times New Roman" w:hAnsi="Times New Roman"/>
              </w:rPr>
              <w:t>) «</w:t>
            </w:r>
            <w:proofErr w:type="spellStart"/>
            <w:r w:rsidRPr="00801561">
              <w:rPr>
                <w:rFonts w:ascii="Times New Roman" w:hAnsi="Times New Roman"/>
              </w:rPr>
              <w:t>Цитатал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ва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гьенир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лъалхъул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ишараби</w:t>
            </w:r>
            <w:proofErr w:type="spellEnd"/>
            <w:proofErr w:type="gramStart"/>
            <w:r w:rsidRPr="00801561">
              <w:rPr>
                <w:rFonts w:ascii="Times New Roman" w:hAnsi="Times New Roman"/>
              </w:rPr>
              <w:t>»(</w:t>
            </w:r>
            <w:proofErr w:type="spellStart"/>
            <w:proofErr w:type="gramEnd"/>
            <w:r w:rsidRPr="00801561">
              <w:rPr>
                <w:rFonts w:ascii="Times New Roman" w:hAnsi="Times New Roman"/>
              </w:rPr>
              <w:t>Чечен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яз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  <w:proofErr w:type="spellStart"/>
            <w:r w:rsidRPr="00801561">
              <w:rPr>
                <w:rFonts w:ascii="Times New Roman" w:hAnsi="Times New Roman"/>
              </w:rPr>
              <w:t>Юкъадало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дешнаш</w:t>
            </w:r>
            <w:proofErr w:type="spellEnd"/>
            <w:r w:rsidRPr="00801561">
              <w:rPr>
                <w:rFonts w:ascii="Times New Roman" w:hAnsi="Times New Roman"/>
              </w:rPr>
              <w:t xml:space="preserve"> </w:t>
            </w:r>
            <w:proofErr w:type="spellStart"/>
            <w:r w:rsidRPr="00801561">
              <w:rPr>
                <w:rFonts w:ascii="Times New Roman" w:hAnsi="Times New Roman"/>
              </w:rPr>
              <w:t>а,предложенеш</w:t>
            </w:r>
            <w:proofErr w:type="spellEnd"/>
            <w:r w:rsidRPr="00801561"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 №44 упр. 170(</w:t>
            </w:r>
            <w:proofErr w:type="spellStart"/>
            <w:r w:rsidRPr="00801561">
              <w:rPr>
                <w:rFonts w:ascii="Times New Roman" w:hAnsi="Times New Roman"/>
              </w:rPr>
              <w:t>ав</w:t>
            </w:r>
            <w:proofErr w:type="spellEnd"/>
            <w:r w:rsidRPr="00801561">
              <w:rPr>
                <w:rFonts w:ascii="Times New Roman" w:hAnsi="Times New Roman"/>
              </w:rPr>
              <w:t xml:space="preserve">. </w:t>
            </w:r>
            <w:proofErr w:type="spellStart"/>
            <w:r w:rsidRPr="00801561">
              <w:rPr>
                <w:rFonts w:ascii="Times New Roman" w:hAnsi="Times New Roman"/>
              </w:rPr>
              <w:t>яз</w:t>
            </w:r>
            <w:proofErr w:type="spellEnd"/>
            <w:r w:rsidRPr="00801561">
              <w:rPr>
                <w:rFonts w:ascii="Times New Roman" w:hAnsi="Times New Roman"/>
              </w:rPr>
              <w:t xml:space="preserve">) </w:t>
            </w: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Выполнение упражнений после каждой темы (</w:t>
            </w:r>
            <w:proofErr w:type="spellStart"/>
            <w:r w:rsidRPr="00801561">
              <w:rPr>
                <w:rFonts w:ascii="Times New Roman" w:hAnsi="Times New Roman"/>
              </w:rPr>
              <w:t>чеч</w:t>
            </w:r>
            <w:proofErr w:type="spellEnd"/>
            <w:r w:rsidRPr="00801561">
              <w:rPr>
                <w:rFonts w:ascii="Times New Roman" w:hAnsi="Times New Roman"/>
              </w:rPr>
              <w:t xml:space="preserve">. </w:t>
            </w:r>
            <w:proofErr w:type="spellStart"/>
            <w:r w:rsidRPr="00801561">
              <w:rPr>
                <w:rFonts w:ascii="Times New Roman" w:hAnsi="Times New Roman"/>
              </w:rPr>
              <w:t>яз</w:t>
            </w:r>
            <w:proofErr w:type="spellEnd"/>
            <w:r w:rsidRPr="00801561">
              <w:rPr>
                <w:rFonts w:ascii="Times New Roman" w:hAnsi="Times New Roman"/>
              </w:rPr>
              <w:t>)</w:t>
            </w:r>
          </w:p>
        </w:tc>
      </w:tr>
      <w:tr w:rsidR="00801561" w:rsidRPr="00801561" w:rsidTr="00801561">
        <w:trPr>
          <w:trHeight w:val="51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История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Параграфы №8,№9,№10,№11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Письменно ответить на вопросы стр. 67,83,92</w:t>
            </w:r>
          </w:p>
        </w:tc>
      </w:tr>
      <w:tr w:rsidR="00801561" w:rsidRPr="00801561" w:rsidTr="00801561">
        <w:trPr>
          <w:trHeight w:val="5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Здоровый образ жизни.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</w:tr>
      <w:tr w:rsidR="00801561" w:rsidRPr="00801561" w:rsidTr="00801561">
        <w:trPr>
          <w:trHeight w:val="53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1" w:rsidRPr="00801561" w:rsidRDefault="00801561" w:rsidP="00801561">
            <w:pPr>
              <w:rPr>
                <w:rFonts w:ascii="Times New Roman" w:hAnsi="Times New Roman"/>
                <w:lang w:val="en-US"/>
              </w:rPr>
            </w:pPr>
            <w:r w:rsidRPr="0080156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ОБЖ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Глава 8. Ранние половые связи и их последствия»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01561" w:rsidRPr="00801561" w:rsidRDefault="00801561" w:rsidP="00801561">
            <w:pPr>
              <w:jc w:val="both"/>
              <w:rPr>
                <w:rFonts w:ascii="Times New Roman" w:hAnsi="Times New Roman"/>
              </w:rPr>
            </w:pPr>
            <w:r w:rsidRPr="00801561">
              <w:rPr>
                <w:rFonts w:ascii="Times New Roman" w:hAnsi="Times New Roman"/>
              </w:rPr>
              <w:t>Составить конспект, кратко ответить  на вопросы в конце темы</w:t>
            </w:r>
          </w:p>
        </w:tc>
      </w:tr>
    </w:tbl>
    <w:p w:rsidR="00801561" w:rsidRPr="00801561" w:rsidRDefault="00801561" w:rsidP="0080156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1561">
        <w:rPr>
          <w:rFonts w:ascii="Times New Roman" w:eastAsia="Calibri" w:hAnsi="Times New Roman" w:cs="Times New Roman"/>
          <w:b/>
          <w:sz w:val="28"/>
          <w:szCs w:val="28"/>
        </w:rPr>
        <w:t>Дневник для 9 «Б» класса МБОУ «</w:t>
      </w:r>
      <w:proofErr w:type="spellStart"/>
      <w:r w:rsidRPr="00801561">
        <w:rPr>
          <w:rFonts w:ascii="Times New Roman" w:eastAsia="Calibri" w:hAnsi="Times New Roman" w:cs="Times New Roman"/>
          <w:b/>
          <w:sz w:val="28"/>
          <w:szCs w:val="28"/>
        </w:rPr>
        <w:t>Петраковская</w:t>
      </w:r>
      <w:proofErr w:type="spellEnd"/>
      <w:r w:rsidRPr="00801561">
        <w:rPr>
          <w:rFonts w:ascii="Times New Roman" w:eastAsia="Calibri" w:hAnsi="Times New Roman" w:cs="Times New Roman"/>
          <w:b/>
          <w:sz w:val="28"/>
          <w:szCs w:val="28"/>
        </w:rPr>
        <w:t xml:space="preserve">  СОШ»</w:t>
      </w:r>
    </w:p>
    <w:p w:rsidR="005F1174" w:rsidRDefault="005F1174"/>
    <w:sectPr w:rsidR="005F1174" w:rsidSect="0080156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41"/>
    <w:rsid w:val="005F1174"/>
    <w:rsid w:val="006B0B41"/>
    <w:rsid w:val="0080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5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5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3806-C32A-4059-A8F8-270F422C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2020-04-09T08:25:00Z</dcterms:created>
  <dcterms:modified xsi:type="dcterms:W3CDTF">2020-04-09T08:28:00Z</dcterms:modified>
</cp:coreProperties>
</file>